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B3" w:rsidRPr="00356259" w:rsidRDefault="00747EB3" w:rsidP="00747E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ระเบียบการแข่งขันกีฬาเยาวชนและประชาชนตำบลแม่เงิน </w:t>
      </w:r>
    </w:p>
    <w:p w:rsidR="00747EB3" w:rsidRPr="00356259" w:rsidRDefault="00747EB3" w:rsidP="00747E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6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ฟุตบอลชาย 7 คน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ให้นักกีฬาแต่ละทีมที่เข้าร่วมการแข่งขันต้องชื่อในใบสมัคร พร้อมสำเนาบัตรประประชาชน พร้อมรับรองสำเนา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ให้นักกีฬาแต่ละทีมแต่งกายเข้าแข็งขันเหมือนกันทุกคน ยกเว้นผู้รักษาประตู และถูกต้องตามระเบียบเสื้อต้องมีเบอร์ และหัวหน้าทีมต้องมีปลอกแขนแสดงสัญลักษณ์ทุกครั้งที่ลงทำการแข่งขัน หากไม่ปฏิบัติตามจะปรับให้ทีมนั้นแพ้และไม่อนุญาตให้ลงทำการแข่งขันตลอดการแข่งขัน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ใช้เวลาทำการแข่งขัน 40 นาที แบ่งออกเป็นสองครึ่งๆละ 20 นาที หยุดพักระหว่างครึ่งไม่เกิน 10 นาที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ให้นักกีฬาของแต่ละทีมที่ลงทำการแข่งขันในแต่ละนัด ต้องประกอบด้วยผู้เล่นจำนวน 7 คน และผู้เล่นสำรองอีก 7 คน เปลี่ยนตัวผู้เล่นได้ไม่เกิน </w:t>
      </w:r>
      <w:r>
        <w:rPr>
          <w:rFonts w:ascii="TH SarabunPSK" w:hAnsi="TH SarabunPSK" w:cs="TH SarabunPSK"/>
          <w:sz w:val="32"/>
          <w:szCs w:val="32"/>
        </w:rPr>
        <w:t>3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 คน ของการแข่งขันในแต่ละนัด และไม่สามารถกลับมาลงเล่นในนัดนั้นได้อีก หากตรวจพบว่าทีมใดผิดกฎ กติกา ที่ได้กล่าวตามข้างต้นจะถูกปรับแพ้ทันที ณ เวลาที่ตรวจพบว่ามีการผิดกฎ กติกา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นักกีฬาทุกทีม ต้องลงทำการแข่งขันตามวัน เวลา และสนามแข่งขัน ที่กำหนดในสูจิบัตร หากทีมใดลงสนามช้ามากกว่า 15 นาที โดยนับตั้งแต่โฆษกสนามประกาศเรียกตัวตามเวลาที่กำหนดในสูจิบัตร ให้ถูกปรับแพ้ทันทีหรือหากไม่ลงสนามทั้งสองทีมให้ถูกปรับแพ้ทั้งสองทีม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ชนะได้ 3 คะแนน เสมอได้ 1 คะแนน แพ้ได้ 0 คะแนน รอบแรกแข่งขันแบบพบกันหมด ทีมที่ 1 และทีมที่ 2 ของแต่ละสายเข้ารอบรอง หากคะแนนเท่ากันให้นับผลประตูได้ – เสีย หากยังเท่ากันอยู่ให้เตะลูกโทษทีมละ 3 ลูก เพื่อหาทีมเข้ารอบ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นักกีฬาที่ได้รับใบเหลืองรวมสะสม 2 ใบ หรือได้รับใบแดง 1 ใบ ต้องพักการแข่งขัน 1 นัด โดยนับใบเหลืองและใบแดงตั้งแต่รอบแรกจนถึงรอบรองชนะเลิศ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ห้ามประท้วงการตัดสินของคณะกรรมการตัดสิน หรือคณะกรรมการจัดการแข่งขัน ให้ประท้วงได้เฉพาะคุณสมบัติของนักกีฬาเท่านั้น การประท้วงให้ทำเป็นลายลักษณ์อักษรโดยรับแบบฟอร์มการประท้วงได้ที่คณะกรรมการจัดการแข่งขันกีฬาฯ ทุกครั้งที่มีการประท้วง โดยการประท้วงสามารถทำได้ทันทีที่ปรากฏว่ามีทีมทำผิดกติกาและระเบียบการแข่งขัน และภายใน</w:t>
      </w:r>
      <w:r w:rsidRPr="00356259">
        <w:rPr>
          <w:rFonts w:ascii="TH SarabunPSK" w:hAnsi="TH SarabunPSK" w:cs="TH SarabunPSK"/>
          <w:sz w:val="32"/>
          <w:szCs w:val="32"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๑ ชั่วโมง หลังจากเสร็จสิ้นการแข่งขันในนัดนั้นๆ การตัดสินของคณะกรรมการถือว่าเป็นการสิ้นสุด ห้ามประท้วงอีก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lastRenderedPageBreak/>
        <w:tab/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นอกเหนือไปจากข้อที่กำหนดอยู่ในสูจิบัตรให้ใช้กติกาการแข่งขันของสหพันธ์ฟุตบอลนานาชาติ (</w:t>
      </w:r>
      <w:r w:rsidRPr="00356259">
        <w:rPr>
          <w:rFonts w:ascii="TH SarabunPSK" w:hAnsi="TH SarabunPSK" w:cs="TH SarabunPSK"/>
          <w:sz w:val="32"/>
          <w:szCs w:val="32"/>
        </w:rPr>
        <w:t>FIFA</w:t>
      </w:r>
      <w:r w:rsidRPr="00356259">
        <w:rPr>
          <w:rFonts w:ascii="TH SarabunPSK" w:hAnsi="TH SarabunPSK" w:cs="TH SarabunPSK"/>
          <w:sz w:val="32"/>
          <w:szCs w:val="32"/>
          <w:cs/>
        </w:rPr>
        <w:t>) ฉบับที่สมาคุมฟุตบอลแห่งประเทศไทยในพระบรมราชูปถัมภ์ให้การรับรองและประกาศใช้อย่างเป็นทางการในปัจจุบัน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747EB3" w:rsidRDefault="00747EB3" w:rsidP="00747EB3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0106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วอลเล่ย์บอลหญิง</w:t>
      </w:r>
    </w:p>
    <w:p w:rsidR="00747EB3" w:rsidRPr="00301062" w:rsidRDefault="00747EB3" w:rsidP="00747EB3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47EB3" w:rsidRPr="00356259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ให้นักกีฬาแต่ละทีมที่เข้าร่วมการแข่งขันต้องมีชื่อในใบสมัคร พร้อมสำเนาบัตรประจำตัวประชาชน </w:t>
      </w:r>
    </w:p>
    <w:p w:rsidR="00747EB3" w:rsidRPr="00356259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56259">
        <w:rPr>
          <w:rFonts w:ascii="TH SarabunPSK" w:hAnsi="TH SarabunPSK" w:cs="TH SarabunPSK"/>
          <w:sz w:val="32"/>
          <w:szCs w:val="32"/>
          <w:cs/>
        </w:rPr>
        <w:t>ให้นักกีฬาแต่ละทีมแต่งกายเข้าแข่งขันเหมือนกันทุกคน และถูกต้องตามระเบียบ เสื้อต้องมีเบอร์ และหากไม่ปฏิบัติตามจะปรับให้ทีมนั้นแพ้และไม่อนุญาตให้ลงทำการแข่งขันตลอดการแข่งขัน</w:t>
      </w:r>
    </w:p>
    <w:p w:rsidR="00747EB3" w:rsidRPr="00356259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นักกีฬาของแต่ละทีมที่ลงทำการแข่งขันในแต่ละนัด ต้องประกอบด้วยผู้เล่นจำนวน </w:t>
      </w:r>
      <w:r w:rsidRPr="00356259">
        <w:rPr>
          <w:rFonts w:ascii="TH SarabunPSK" w:hAnsi="TH SarabunPSK" w:cs="TH SarabunPSK"/>
          <w:sz w:val="32"/>
          <w:szCs w:val="32"/>
        </w:rPr>
        <w:t>6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 คน และผู้เล่นสำรองอีก </w:t>
      </w:r>
      <w:r w:rsidRPr="00356259">
        <w:rPr>
          <w:rFonts w:ascii="TH SarabunPSK" w:hAnsi="TH SarabunPSK" w:cs="TH SarabunPSK"/>
          <w:sz w:val="32"/>
          <w:szCs w:val="32"/>
        </w:rPr>
        <w:t>6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 คน และผู้เล่นสำรองอีก 6 คน</w:t>
      </w:r>
    </w:p>
    <w:p w:rsidR="00747EB3" w:rsidRPr="00356259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การแข่งขัน </w:t>
      </w:r>
      <w:r>
        <w:rPr>
          <w:rFonts w:ascii="TH SarabunPSK" w:hAnsi="TH SarabunPSK" w:cs="TH SarabunPSK"/>
          <w:sz w:val="32"/>
          <w:szCs w:val="32"/>
        </w:rPr>
        <w:t>2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 ใน </w:t>
      </w:r>
      <w:r>
        <w:rPr>
          <w:rFonts w:ascii="TH SarabunPSK" w:hAnsi="TH SarabunPSK" w:cs="TH SarabunPSK"/>
          <w:sz w:val="32"/>
          <w:szCs w:val="32"/>
        </w:rPr>
        <w:t>3</w:t>
      </w:r>
      <w:r w:rsidRPr="00356259">
        <w:rPr>
          <w:rFonts w:ascii="TH SarabunPSK" w:hAnsi="TH SarabunPSK" w:cs="TH SarabunPSK"/>
          <w:sz w:val="32"/>
          <w:szCs w:val="32"/>
          <w:cs/>
        </w:rPr>
        <w:t xml:space="preserve"> เกมๆละ 25 คะแนน เกมที่ 3 แข่งขัน 15 คะแนน ทีมที่ชนะสองเกมได้ก่อนเป็นผู้ชนะ เปลี่ยนตัวผู้เล่นได้ตลอดการแข่งขัน ขอเวลานอกได้ทีมละ 2 ครั้งต่อเกม</w:t>
      </w:r>
    </w:p>
    <w:p w:rsidR="00747EB3" w:rsidRPr="00356259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นักกีฬาทุกทีม ต้องลงทำการแข่งขันตามวัน เวลา  และสนามแข่งขัน ที่กำหนดในสูจิบัตร หากทีมใดลงสนามช้าเกินกว่า 15 นาที โดยนับตั้งแต่โมษกสนามประกาศเรียกตัวตามวันเวลาที่กำหนดในสูจิบัตร ให้ถูกปรับแพ้ทันที่หรือหากไม่ลงสนามทั้งสองทีมให้ถูกปรับแพ้ทั้งสองทีม</w:t>
      </w:r>
    </w:p>
    <w:p w:rsidR="00747EB3" w:rsidRPr="00356259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ชนะได้ 3 คะแนน แพ้ได้ 0 คะแนน รอบแรกแข่งขันแบบพบกันหมด ทีมที่ 1 และทีมที่ 2 ของแต่ละสายเข้ารอบรอง หากคะแนนที่เท่ากันให้จับสลากเข้ารอบเป็นที่ 1 และ 2 ของแต่ละสาย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ห้ามประท้วงการตัดสินของคณะกรรมการตัดสิน หรือคณะกรรมการจัดการแข่งขัน ให้ประท้วงได้เฉพาะคุณสมบัติของนักกีฬาเท่านั้น การประท้วงให้ทำเป็นลายลักษณ์อักษรโดยรับแบบฟอร์มการประท้วงได้ที่คณะกรรมการจัดการแข่งขันกีฬาฯ ทุกครั้งที่มีการประท้วง โดยการประท้วงสามารถทำได้ทันทีที่ปรากฏว่ามีทีมทำผิดกติกาและระเบียบการแข่งขัน และภายใน</w:t>
      </w:r>
      <w:r w:rsidRPr="00356259">
        <w:rPr>
          <w:rFonts w:ascii="TH SarabunPSK" w:hAnsi="TH SarabunPSK" w:cs="TH SarabunPSK"/>
          <w:sz w:val="32"/>
          <w:szCs w:val="32"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๑ ชั่วโมง หลังจากเสร็จสิ้นการแข่งขันในนัดนั้นๆ การตัดสินของคณะกรรมการถือว่าเป็นการสิ้นสุด ห้ามประท้วงอีก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56259">
        <w:rPr>
          <w:rFonts w:ascii="TH SarabunPSK" w:hAnsi="TH SarabunPSK" w:cs="TH SarabunPSK"/>
          <w:sz w:val="32"/>
          <w:szCs w:val="32"/>
          <w:cs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259">
        <w:rPr>
          <w:rFonts w:ascii="TH SarabunPSK" w:hAnsi="TH SarabunPSK" w:cs="TH SarabunPSK"/>
          <w:sz w:val="32"/>
          <w:szCs w:val="32"/>
          <w:cs/>
        </w:rPr>
        <w:t>นอกเหนือไปจากข้อที่กำหนดอยู่ในสูจิบัตรให้ใช้กติกาการแข่งขันของสหพันธ์วอลเล่ย์บอลแห่งประเทศไทย (</w:t>
      </w:r>
      <w:r w:rsidRPr="00356259">
        <w:rPr>
          <w:rFonts w:ascii="TH SarabunPSK" w:hAnsi="TH SarabunPSK" w:cs="TH SarabunPSK"/>
          <w:sz w:val="32"/>
          <w:szCs w:val="32"/>
        </w:rPr>
        <w:t>FIVB</w:t>
      </w:r>
      <w:r w:rsidRPr="00356259">
        <w:rPr>
          <w:rFonts w:ascii="TH SarabunPSK" w:hAnsi="TH SarabunPSK" w:cs="TH SarabunPSK"/>
          <w:sz w:val="32"/>
          <w:szCs w:val="32"/>
          <w:cs/>
        </w:rPr>
        <w:t>) ฉบับที่สมาคมวอลเล่ย์บอลแห่งประเทศไทยประกาศใช้อย่างเป็นทางการในปัจจุบัน</w:t>
      </w:r>
    </w:p>
    <w:p w:rsidR="00747EB3" w:rsidRPr="00356259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47EB3" w:rsidRPr="00356259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Pr="00356259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Pr="00356259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Pr="00356259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Pr="00016F68" w:rsidRDefault="00747EB3" w:rsidP="00747EB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16F6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เซปั</w:t>
      </w:r>
      <w:bookmarkStart w:id="0" w:name="_GoBack"/>
      <w:bookmarkEnd w:id="0"/>
      <w:r w:rsidRPr="00016F6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กตะกร้อ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ให้นักกีฬาแต่ละทีมที่เข้าร่วมการแข่งขันต้องมีชื่อในใบสมัคร พร้อมสำเนาบัตรประจำตัวประชาชน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ให้นักกีฬาแต่ละทีมแต่งกายเข้าแข่งขันเหมือนกันทุกคน และถูกต้องตามระเบียบ เสื้อต้องมีเบอร์ และหากไม่ปฏิบัติตามจะปรับให้ทีมนั้นแพ้และไม่อนุญาตให้ลงทำการแข่งขันตลอดการแข่งขัน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นักกีฬาของแต่ละทีมที่ลงทำการแข่งขันในแต่ละนัด ต้องประกอบด้วยผู้เล่นจำนวน 3 คน และผู้เล่นสำรองอีก 3 คน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การแข่งขัน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>3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เกมๆละ 15 คะแนน เปลี่ยนส่งทีมลูกละ 3 ลูก ถ้ามีคะแนนเท่ากัน 14 คะแนน จะทำการแข่งขันต่อจนกว่าจะมีทีมที่ได้คะแนนนำอย่างน้อยที่สุด 2 คะแนนหรือถึง 17 คะแนน ทีมที่ชนะสองเกมได้ก่อนเป็นผู้ชนะ ตลอดเกมการแข่งขันสามารถเปลี่ยนตัวผู้เล่นได้เกมละ 1 คน ขอเวลานอกได้ทีมละ 1 ครั้งต่อเกม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นักกีฬาทุกทีม ต้องลงทำการแข่งขันตามวัน เวลา และสนามแข่งขัน ที่กำหนดในสูจิบัตร หากทีมใดลงสนามช้าเกินกว่า </w:t>
      </w:r>
      <w:r w:rsidRPr="00016F68">
        <w:rPr>
          <w:rFonts w:ascii="TH SarabunPSK" w:hAnsi="TH SarabunPSK" w:cs="TH SarabunPSK"/>
          <w:sz w:val="32"/>
          <w:szCs w:val="32"/>
        </w:rPr>
        <w:t>15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นาที โดยนับตั้งแต่โมษกสนามประกาศเรียกตัวตามวันเวลาที่กำหนดในสูจิบัตร ให้ถูกปรับแพ้ทันที่หรือหากไม่ลงสนามทั้งสองทีมให้ถูกปรับแพ้ทั้งสองทีม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ชนะได้ </w:t>
      </w:r>
      <w:r w:rsidRPr="00016F68">
        <w:rPr>
          <w:rFonts w:ascii="TH SarabunPSK" w:hAnsi="TH SarabunPSK" w:cs="TH SarabunPSK"/>
          <w:sz w:val="32"/>
          <w:szCs w:val="32"/>
        </w:rPr>
        <w:t>3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คะแนน แพ้ได้ </w:t>
      </w:r>
      <w:r w:rsidRPr="00016F68">
        <w:rPr>
          <w:rFonts w:ascii="TH SarabunPSK" w:hAnsi="TH SarabunPSK" w:cs="TH SarabunPSK"/>
          <w:sz w:val="32"/>
          <w:szCs w:val="32"/>
        </w:rPr>
        <w:t>0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คะแนน รอบแรกแข่งขันแบบพบกันหมด ทีมที่ </w:t>
      </w:r>
      <w:r w:rsidRPr="00016F68">
        <w:rPr>
          <w:rFonts w:ascii="TH SarabunPSK" w:hAnsi="TH SarabunPSK" w:cs="TH SarabunPSK"/>
          <w:sz w:val="32"/>
          <w:szCs w:val="32"/>
        </w:rPr>
        <w:t>1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และทีมที่ </w:t>
      </w:r>
      <w:r w:rsidRPr="00016F68">
        <w:rPr>
          <w:rFonts w:ascii="TH SarabunPSK" w:hAnsi="TH SarabunPSK" w:cs="TH SarabunPSK"/>
          <w:sz w:val="32"/>
          <w:szCs w:val="32"/>
        </w:rPr>
        <w:t>2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ของแต่ละสายเข้ารอบรอง หากคะแนนที่เท่ากันให้จับสลากเข้ารอบเป็นที่ </w:t>
      </w:r>
      <w:r w:rsidRPr="00016F68">
        <w:rPr>
          <w:rFonts w:ascii="TH SarabunPSK" w:hAnsi="TH SarabunPSK" w:cs="TH SarabunPSK"/>
          <w:sz w:val="32"/>
          <w:szCs w:val="32"/>
        </w:rPr>
        <w:t>1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16F68">
        <w:rPr>
          <w:rFonts w:ascii="TH SarabunPSK" w:hAnsi="TH SarabunPSK" w:cs="TH SarabunPSK"/>
          <w:sz w:val="32"/>
          <w:szCs w:val="32"/>
        </w:rPr>
        <w:t>2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ของแต่ละสาย</w:t>
      </w:r>
    </w:p>
    <w:p w:rsidR="00747EB3" w:rsidRPr="00016F68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ห้ามประท้วงการตัดสินของคณะกรรมการตัดสิน หรือคณะกรรมการจัดการแข่งขัน ให้ประท้วงได้เฉพาะคุณสมบัติของนักกีฬาเท่านั้น การประท้วงให้ทำเป็นลายลักษณ์อักษรโดยรับแบบฟอร์มการประท้วงได้ที่คณะกรรมการจัดการแข่งขันกีฬาฯ ทุกครั้งที่มีการประท้วง โดยการประท้วงสามารถทำได้ทันทีที่ปรากฏว่ามีทีมทำผิดกติกาและระเบียบการแข่งขัน และภายใน ๑ ชั่วโมง หลังจากเสร็จสิ้นการแข่งขันในนัดนั้นๆ การตัดสินของคณะกรรมการถือว่าเป็นการสิ้นสุด ห้ามประท้วงอีก</w:t>
      </w:r>
    </w:p>
    <w:p w:rsidR="00747EB3" w:rsidRPr="00016F68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นอกเหนือไปจากข้อที่กำหนดอยู่ในสูจิบัตรให้ใช้กติกาการแข่งขันของสหพันธ์เซปักตะกร้อนานาชาติ (</w:t>
      </w:r>
      <w:r w:rsidRPr="00016F68">
        <w:rPr>
          <w:rFonts w:ascii="TH SarabunPSK" w:hAnsi="TH SarabunPSK" w:cs="TH SarabunPSK"/>
          <w:sz w:val="32"/>
          <w:szCs w:val="32"/>
        </w:rPr>
        <w:t xml:space="preserve">ISTAF) </w:t>
      </w:r>
      <w:r w:rsidRPr="00016F68">
        <w:rPr>
          <w:rFonts w:ascii="TH SarabunPSK" w:hAnsi="TH SarabunPSK" w:cs="TH SarabunPSK"/>
          <w:sz w:val="32"/>
          <w:szCs w:val="32"/>
          <w:cs/>
        </w:rPr>
        <w:t>ซึ่งสมาคมเซปักตะกร้อแห่งประเทศไทยประกาศใช้อย่างเป็นทางการในปัจจุบัน</w:t>
      </w:r>
    </w:p>
    <w:p w:rsidR="00747EB3" w:rsidRPr="00016F68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47EB3" w:rsidRPr="00356259" w:rsidRDefault="00747EB3" w:rsidP="00747EB3">
      <w:pPr>
        <w:pStyle w:val="a3"/>
        <w:rPr>
          <w:rFonts w:ascii="TH SarabunPSK" w:hAnsi="TH SarabunPSK" w:cs="TH SarabunPSK"/>
          <w:cs/>
        </w:rPr>
      </w:pPr>
    </w:p>
    <w:p w:rsidR="00747EB3" w:rsidRPr="00356259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Pr="00356259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rPr>
          <w:rFonts w:ascii="TH SarabunPSK" w:hAnsi="TH SarabunPSK" w:cs="TH SarabunPSK" w:hint="cs"/>
          <w:sz w:val="32"/>
          <w:szCs w:val="32"/>
        </w:rPr>
      </w:pPr>
    </w:p>
    <w:p w:rsidR="00747EB3" w:rsidRPr="003B5B96" w:rsidRDefault="00747EB3" w:rsidP="00747EB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proofErr w:type="spellStart"/>
      <w:r w:rsidRPr="003B5B9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เป</w:t>
      </w:r>
      <w:proofErr w:type="spellEnd"/>
      <w:r w:rsidRPr="003B5B9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ตองคู่ผสม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ให้นักกีฬาแต่ละทีมที่เข้าร่วมการแข่งขันต้องมีชื่อในใบสมัคร พร้อมสำเนาบัตรประจำตัวประชาชน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ให้นักกีฬาแต่ละทีมแต่งกายเข้าแข่งขันเหมือนกันทุกคน และถูกต้องตามระเบียบ เสื้อต้องมีเบอร์ และหากไม่ปฏิบัติตามจะปรับให้ทีมนั้นแพ้และไม่อนุญาตให้ลงทำการแข่งขันตลอดการแข่งขัน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นักกีฬาของแต่ละทีมที่ลงทำการแข่งขันในแต่ละนัด ต้องประกอบด้วยผู้เล่นจำนวน 3 คน และผู้เล่นสำรองอีก 3 คน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16F68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การแข่งขัน </w:t>
      </w:r>
      <w:r>
        <w:rPr>
          <w:rFonts w:ascii="TH SarabunPSK" w:hAnsi="TH SarabunPSK" w:cs="TH SarabunPSK"/>
          <w:sz w:val="32"/>
          <w:szCs w:val="32"/>
        </w:rPr>
        <w:t>2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ใน </w:t>
      </w:r>
      <w:r>
        <w:rPr>
          <w:rFonts w:ascii="TH SarabunPSK" w:hAnsi="TH SarabunPSK" w:cs="TH SarabunPSK"/>
          <w:sz w:val="32"/>
          <w:szCs w:val="32"/>
        </w:rPr>
        <w:t>3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เกมๆละ 11 คะแนน ทีมที่ชนะสองเกมได้ก่อนเป็นผู้ชนะ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นักกีฬาทุกทีม ต้องลงทำการแข่งขันตามวัน เวลา และสนามแข่งขัน ที่กำหนดในสูจิบัตร หากทีมใดลงสนามช้าเกินกว่า </w:t>
      </w:r>
      <w:r w:rsidRPr="00016F68">
        <w:rPr>
          <w:rFonts w:ascii="TH SarabunPSK" w:hAnsi="TH SarabunPSK" w:cs="TH SarabunPSK"/>
          <w:sz w:val="32"/>
          <w:szCs w:val="32"/>
        </w:rPr>
        <w:t>15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นาที โดยนับตั้งแต่โฆษกสนามประกาศเรียกตัวตามวันเวลาที่กำหนดในสูจิบัตร ให้ถูกปรับแพ้ทันที่หรือหากไม่ลงสนามทั้งสองทีมให้ถูกปรับแพ้ทั้งสองทีม</w:t>
      </w:r>
    </w:p>
    <w:p w:rsidR="00747EB3" w:rsidRPr="00016F68" w:rsidRDefault="00747EB3" w:rsidP="00747EB3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ชนะได้ </w:t>
      </w:r>
      <w:r w:rsidRPr="00016F68">
        <w:rPr>
          <w:rFonts w:ascii="TH SarabunPSK" w:hAnsi="TH SarabunPSK" w:cs="TH SarabunPSK"/>
          <w:sz w:val="32"/>
          <w:szCs w:val="32"/>
        </w:rPr>
        <w:t>3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คะแนน แพ้ได้ </w:t>
      </w:r>
      <w:r w:rsidRPr="00016F68">
        <w:rPr>
          <w:rFonts w:ascii="TH SarabunPSK" w:hAnsi="TH SarabunPSK" w:cs="TH SarabunPSK"/>
          <w:sz w:val="32"/>
          <w:szCs w:val="32"/>
        </w:rPr>
        <w:t>0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คะแนน รอบแรกแข่งขันแบบพบกันหมด ทีมที่ </w:t>
      </w:r>
      <w:r w:rsidRPr="00016F68">
        <w:rPr>
          <w:rFonts w:ascii="TH SarabunPSK" w:hAnsi="TH SarabunPSK" w:cs="TH SarabunPSK"/>
          <w:sz w:val="32"/>
          <w:szCs w:val="32"/>
        </w:rPr>
        <w:t>1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และทีมที่ </w:t>
      </w:r>
      <w:r w:rsidRPr="00016F68">
        <w:rPr>
          <w:rFonts w:ascii="TH SarabunPSK" w:hAnsi="TH SarabunPSK" w:cs="TH SarabunPSK"/>
          <w:sz w:val="32"/>
          <w:szCs w:val="32"/>
        </w:rPr>
        <w:t>2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ของแต่ละสายเข้ารอบรอง หากคะแนนที่เท่ากันให้จับสลากเข้ารอบเป็นที่ </w:t>
      </w:r>
      <w:r w:rsidRPr="00016F68">
        <w:rPr>
          <w:rFonts w:ascii="TH SarabunPSK" w:hAnsi="TH SarabunPSK" w:cs="TH SarabunPSK"/>
          <w:sz w:val="32"/>
          <w:szCs w:val="32"/>
        </w:rPr>
        <w:t>1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16F68">
        <w:rPr>
          <w:rFonts w:ascii="TH SarabunPSK" w:hAnsi="TH SarabunPSK" w:cs="TH SarabunPSK"/>
          <w:sz w:val="32"/>
          <w:szCs w:val="32"/>
        </w:rPr>
        <w:t>2</w:t>
      </w:r>
      <w:r w:rsidRPr="00016F68">
        <w:rPr>
          <w:rFonts w:ascii="TH SarabunPSK" w:hAnsi="TH SarabunPSK" w:cs="TH SarabunPSK"/>
          <w:sz w:val="32"/>
          <w:szCs w:val="32"/>
          <w:cs/>
        </w:rPr>
        <w:t xml:space="preserve"> ของแต่ละสาย</w:t>
      </w:r>
    </w:p>
    <w:p w:rsidR="00747EB3" w:rsidRPr="00016F68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ห้ามประท้วงการตัดสินของคณะกรรมการตัดสิน หรือคณะกรรมการจัดการแข่งขัน ให้ประท้วงได้เฉพาะคุณสมบัติของนักกีฬาเท่านั้น การประท้วงให้ทำเป็นลายลักษณ์อักษรโดยรับแบบฟอร์มการประท้วงได้ที่คณะกรรมการจัดการแข่งขันกีฬาฯ ทุกครั้งที่มีการประท้วง โดยการประท้วงสามารถทำได้ทันทีที่ปรากฏว่ามีทีมทำผิดกติกาและระเบียบการแข่งขัน และภายใน 1 ชั่วโมง หลังจากเสร็จสิ้นการแข่งขันในนัดนั้นๆ การตัดสินของคณะกรรมการถือว่าเป็นการสิ้นสุด ห้ามประท้วงอีก</w:t>
      </w:r>
    </w:p>
    <w:p w:rsidR="00747EB3" w:rsidRPr="00016F68" w:rsidRDefault="00747EB3" w:rsidP="00747EB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16F68">
        <w:rPr>
          <w:rFonts w:ascii="TH SarabunPSK" w:hAnsi="TH SarabunPSK" w:cs="TH SarabunPSK"/>
          <w:sz w:val="32"/>
          <w:szCs w:val="32"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F68">
        <w:rPr>
          <w:rFonts w:ascii="TH SarabunPSK" w:hAnsi="TH SarabunPSK" w:cs="TH SarabunPSK"/>
          <w:sz w:val="32"/>
          <w:szCs w:val="32"/>
          <w:cs/>
        </w:rPr>
        <w:t>นอกเหนือไปจากข้อที่กำหนดอยู่ในสูจิบัตรให้ใช้กติกาการแข่งขันของสหพันธ์</w:t>
      </w:r>
      <w:proofErr w:type="spellStart"/>
      <w:r w:rsidRPr="00016F6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16F68">
        <w:rPr>
          <w:rFonts w:ascii="TH SarabunPSK" w:hAnsi="TH SarabunPSK" w:cs="TH SarabunPSK"/>
          <w:sz w:val="32"/>
          <w:szCs w:val="32"/>
          <w:cs/>
        </w:rPr>
        <w:t>ตองนานาชาติ (</w:t>
      </w:r>
      <w:r w:rsidRPr="00016F68">
        <w:rPr>
          <w:rFonts w:ascii="TH SarabunPSK" w:hAnsi="TH SarabunPSK" w:cs="TH SarabunPSK"/>
          <w:sz w:val="32"/>
          <w:szCs w:val="32"/>
        </w:rPr>
        <w:t xml:space="preserve">ISTAF) </w:t>
      </w:r>
      <w:r w:rsidRPr="00016F68">
        <w:rPr>
          <w:rFonts w:ascii="TH SarabunPSK" w:hAnsi="TH SarabunPSK" w:cs="TH SarabunPSK"/>
          <w:sz w:val="32"/>
          <w:szCs w:val="32"/>
          <w:cs/>
        </w:rPr>
        <w:t>ซึ่งสมาคม</w:t>
      </w:r>
      <w:proofErr w:type="spellStart"/>
      <w:r w:rsidRPr="00016F6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16F68">
        <w:rPr>
          <w:rFonts w:ascii="TH SarabunPSK" w:hAnsi="TH SarabunPSK" w:cs="TH SarabunPSK"/>
          <w:sz w:val="32"/>
          <w:szCs w:val="32"/>
          <w:cs/>
        </w:rPr>
        <w:t>ตองแห่งประเทศไทยในพระบรมราชูปถัมภ์ประกาศใช้อย่างเป็นทางการในปัจจุบัน</w:t>
      </w:r>
    </w:p>
    <w:p w:rsidR="00747EB3" w:rsidRPr="00016F68" w:rsidRDefault="00747EB3" w:rsidP="00747E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7EB3" w:rsidRPr="00356259" w:rsidRDefault="00747EB3" w:rsidP="00747EB3">
      <w:pPr>
        <w:pStyle w:val="a3"/>
        <w:rPr>
          <w:rFonts w:ascii="TH SarabunPSK" w:hAnsi="TH SarabunPSK" w:cs="TH SarabunPSK"/>
          <w:cs/>
        </w:rPr>
      </w:pPr>
    </w:p>
    <w:p w:rsidR="00747EB3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7EB3" w:rsidRDefault="00747EB3" w:rsidP="00747EB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7EB3" w:rsidRDefault="00747EB3" w:rsidP="00747EB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5760" w:rsidRDefault="004A5760"/>
    <w:sectPr w:rsidR="004A5760" w:rsidSect="00357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7AD7"/>
    <w:multiLevelType w:val="hybridMultilevel"/>
    <w:tmpl w:val="9E4C3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12BFA"/>
    <w:multiLevelType w:val="hybridMultilevel"/>
    <w:tmpl w:val="9808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274F"/>
    <w:multiLevelType w:val="hybridMultilevel"/>
    <w:tmpl w:val="7C1C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5376D"/>
    <w:multiLevelType w:val="hybridMultilevel"/>
    <w:tmpl w:val="3FE4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>
    <w:applyBreakingRules/>
  </w:compat>
  <w:rsids>
    <w:rsidRoot w:val="00747EB3"/>
    <w:rsid w:val="004A5760"/>
    <w:rsid w:val="0074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3"/>
  </w:style>
  <w:style w:type="paragraph" w:styleId="1">
    <w:name w:val="heading 1"/>
    <w:basedOn w:val="a"/>
    <w:next w:val="a"/>
    <w:link w:val="10"/>
    <w:uiPriority w:val="9"/>
    <w:qFormat/>
    <w:rsid w:val="00747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7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747EB3"/>
    <w:pPr>
      <w:spacing w:after="0" w:line="240" w:lineRule="auto"/>
    </w:pPr>
  </w:style>
  <w:style w:type="table" w:styleId="a4">
    <w:name w:val="Table Grid"/>
    <w:basedOn w:val="a1"/>
    <w:uiPriority w:val="59"/>
    <w:rsid w:val="0074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47EB3"/>
  </w:style>
  <w:style w:type="paragraph" w:styleId="a7">
    <w:name w:val="footer"/>
    <w:basedOn w:val="a"/>
    <w:link w:val="a8"/>
    <w:uiPriority w:val="99"/>
    <w:unhideWhenUsed/>
    <w:rsid w:val="0074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47EB3"/>
  </w:style>
  <w:style w:type="paragraph" w:styleId="a9">
    <w:name w:val="Balloon Text"/>
    <w:basedOn w:val="a"/>
    <w:link w:val="aa"/>
    <w:uiPriority w:val="99"/>
    <w:semiHidden/>
    <w:unhideWhenUsed/>
    <w:rsid w:val="00747E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47E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5812</Characters>
  <Application>Microsoft Office Word</Application>
  <DocSecurity>0</DocSecurity>
  <Lines>48</Lines>
  <Paragraphs>13</Paragraphs>
  <ScaleCrop>false</ScaleCrop>
  <Company>ASign Computer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Administrators</cp:lastModifiedBy>
  <cp:revision>1</cp:revision>
  <dcterms:created xsi:type="dcterms:W3CDTF">2015-12-01T02:35:00Z</dcterms:created>
  <dcterms:modified xsi:type="dcterms:W3CDTF">2015-12-01T02:38:00Z</dcterms:modified>
</cp:coreProperties>
</file>